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5" w:line="240" w:lineRule="auto"/>
        <w:jc w:val="center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Treno della Memoria 2025 </w:t>
      </w:r>
    </w:p>
    <w:p w:rsidR="00000000" w:rsidDel="00000000" w:rsidP="00000000" w:rsidRDefault="00000000" w:rsidRPr="00000000" w14:paraId="00000002">
      <w:pPr>
        <w:widowControl w:val="0"/>
        <w:spacing w:before="45" w:line="360" w:lineRule="auto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80" w:line="360" w:lineRule="auto"/>
        <w:ind w:left="10" w:right="52" w:hanging="4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Associazione Treno della Memoria (di seguito definito </w:t>
      </w:r>
      <w:r w:rsidDel="00000000" w:rsidR="00000000" w:rsidRPr="00000000">
        <w:rPr>
          <w:rFonts w:ascii="Verdana" w:cs="Verdana" w:eastAsia="Verdana" w:hAnsi="Verdana"/>
          <w:i w:val="1"/>
          <w:sz w:val="19"/>
          <w:szCs w:val="19"/>
          <w:rtl w:val="0"/>
        </w:rPr>
        <w:t xml:space="preserve">Ente Organizzatore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), con sede a Lecce, in via Regina Elena N. 1/B, C.F.  97799260019 legalmente rappresentata dal Presidente sig. Paolo Paticchio </w:t>
      </w:r>
    </w:p>
    <w:p w:rsidR="00000000" w:rsidDel="00000000" w:rsidP="00000000" w:rsidRDefault="00000000" w:rsidRPr="00000000" w14:paraId="00000004">
      <w:pPr>
        <w:widowControl w:val="0"/>
        <w:spacing w:before="180" w:line="360" w:lineRule="auto"/>
        <w:ind w:left="10" w:right="52" w:hanging="4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82" w:line="480" w:lineRule="auto"/>
        <w:ind w:left="10" w:right="52" w:firstLine="8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L’ente _____________________________________ di _________________________ (di seguito definito Ente </w:t>
      </w:r>
      <w:r w:rsidDel="00000000" w:rsidR="00000000" w:rsidRPr="00000000">
        <w:rPr>
          <w:rFonts w:ascii="Verdana" w:cs="Verdana" w:eastAsia="Verdana" w:hAnsi="Verdana"/>
          <w:i w:val="1"/>
          <w:sz w:val="19"/>
          <w:szCs w:val="19"/>
          <w:rtl w:val="0"/>
        </w:rPr>
        <w:t xml:space="preserve">Richiedente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), nella persona del rappresentante _____________________________________________, </w:t>
      </w:r>
    </w:p>
    <w:p w:rsidR="00000000" w:rsidDel="00000000" w:rsidP="00000000" w:rsidRDefault="00000000" w:rsidRPr="00000000" w14:paraId="00000006">
      <w:pPr>
        <w:widowControl w:val="0"/>
        <w:spacing w:before="182" w:line="240" w:lineRule="auto"/>
        <w:ind w:left="10" w:right="52" w:firstLine="8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82" w:line="360" w:lineRule="auto"/>
        <w:ind w:left="10" w:right="52" w:firstLine="8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PREMESSO CHE: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before="147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l’Ente </w:t>
      </w:r>
      <w:r w:rsidDel="00000000" w:rsidR="00000000" w:rsidRPr="00000000">
        <w:rPr>
          <w:rFonts w:ascii="Verdana" w:cs="Verdana" w:eastAsia="Verdana" w:hAnsi="Verdana"/>
          <w:i w:val="1"/>
          <w:sz w:val="19"/>
          <w:szCs w:val="19"/>
          <w:rtl w:val="0"/>
        </w:rPr>
        <w:t xml:space="preserve">Richiedente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ha preso visione della Scheda di illustrazione del Progetto “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Treno della Memoria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” 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il progetto “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Treno della Memoria 2025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” è composto da tre fasi separate e distinte: 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2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Percorso di Formazione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che si svilupperà in un ciclo di appuntamenti composto da un numero di incontri non inferiore  a quattro (in presenza o in modalità online)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nel periodo compreso tra DICEMBRE 2024 e FEBBRAIO 2025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Gli incontri sono propedeutici al viaggio.  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2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Viaggio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di otto giorni con bus granturismo che prevede la visita di Berlino e di Cracovia ed in particolare del campo di concentramento di Ravensbruck o di Sachsenhausen, dei principali memoriali di Berlino, del ghetto ebraico di Cracovia, della fabbrica di Schindler (Cracovia) e i campi di sterminio di Auschwitz-Birkenau e che si svolgerà – salvo cause di forza maggiore nel mese di Febbraio - Marzo 2025. 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2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Restituzioni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Al ritorno dal viaggio sono previsti momenti di rielaborazione, sia in forma di gruppo, sia rivolti alla cittadinanza o alla scuola.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La quota complessiva di partecipazione al progetto è di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 460,00€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(inclusa polizza assicurativa AXA DD10 o equivalenti).</w:t>
      </w:r>
    </w:p>
    <w:p w:rsidR="00000000" w:rsidDel="00000000" w:rsidP="00000000" w:rsidRDefault="00000000" w:rsidRPr="00000000" w14:paraId="0000000E">
      <w:pPr>
        <w:widowControl w:val="0"/>
        <w:spacing w:before="147" w:line="360" w:lineRule="auto"/>
        <w:ind w:left="720" w:right="52" w:firstLine="0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F">
      <w:pPr>
        <w:widowControl w:val="0"/>
        <w:spacing w:before="147" w:line="360" w:lineRule="auto"/>
        <w:ind w:left="0" w:right="52" w:firstLine="0"/>
        <w:jc w:val="left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47" w:line="360" w:lineRule="auto"/>
        <w:ind w:left="0" w:right="52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TUTTO CIO' PREMESSO SI CONVIENE QUANTO SEGUE: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75" w:line="360" w:lineRule="auto"/>
        <w:ind w:left="18" w:right="52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I. Impegni dell’Ente organizzatore </w:t>
      </w:r>
    </w:p>
    <w:p w:rsidR="00000000" w:rsidDel="00000000" w:rsidP="00000000" w:rsidRDefault="00000000" w:rsidRPr="00000000" w14:paraId="00000012">
      <w:pPr>
        <w:widowControl w:val="0"/>
        <w:spacing w:before="195" w:line="360" w:lineRule="auto"/>
        <w:ind w:left="19" w:right="52" w:firstLine="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L'Associazione Treno della Memoria si impegna a: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right="52"/>
        <w:jc w:val="both"/>
        <w:rPr>
          <w:rFonts w:ascii="Verdana" w:cs="Verdana" w:eastAsia="Verdana" w:hAnsi="Verdana"/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before="47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Fornire ai/alle partecipanti un percorso formativo (comprensivo di materiale didattico) ed educativo di 4 incontri.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Solo qualora la distanza geografica o condizioni imprescindibili non permettano lo svolgimento degli incontri in presenza, questi potranno essere risolti, parzialmente o completamente, online.  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Tale percorso si svolgerà nei mesi compresi tra dicembre 2024 e febbraio 2025 per un numero complessivo di incontri non inferiore a 4 in presenza o on line. 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Il percorso sarà garantito in ogni caso, e garantirà ai partecipanti la partecipazione a momenti laboratoriali, lezioni accademiche (on line), e la possibilità di accedere a materiali di studio e di approfondimento;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Organizzare il viaggio per i partecipanti al Progetto, nel mese di FEBBRAIO - MARZO 2025. Il viaggio sarà organizzato nel pieno rispetto delle disposizioni vigenti in materia di viaggi scolastici e prevedrà: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Viaggio di andata e ritorno in bus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Pernottamento in ostello e prima colazione per 2 notti a Berlino (definita città tappa) e 3 notti a Cracovia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Visita ai luoghi della memoria indicati nel programma di viaggio 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Viaggio a/r dalla città di Cracovia alla città di Oswiecim (Auschwitz) 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Pranzo al sacco nel giorno della visita del museo di Auschwitz-Birkenau e del campo di Ravensbruck o Sachsenhausen. 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Nei restanti giorni, pranzi e cene sono a carico dei singoli partecipanti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Accompagnamento da parte di due educatori/educatrici alla pari formati dall’Associazione ogni 50 partecipanti.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Assicurazione sanitaria e di annullamento viaggio.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Organizzare al rientro del viaggio gli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incontri di rielaborazione con i partecipanti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, così divisi: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1 incontro di rielaborazione in presenza o on line. (Solo qualora la distanza geografica o condizioni imprescindibili potrà essere risolto, parzialmente o completamente, online)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1 restituzione pubblica, organizzata dagli stessi partecipanti, che vada a completare il percorso e che si tenga in occasione delle celebrazioni del 25 aprile 2025 (Festa della Liberazione).</w:t>
      </w:r>
    </w:p>
    <w:p w:rsidR="00000000" w:rsidDel="00000000" w:rsidP="00000000" w:rsidRDefault="00000000" w:rsidRPr="00000000" w14:paraId="00000024">
      <w:pPr>
        <w:widowControl w:val="0"/>
        <w:spacing w:before="548" w:line="360" w:lineRule="auto"/>
        <w:ind w:left="18" w:right="52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548" w:line="360" w:lineRule="auto"/>
        <w:ind w:left="18" w:right="52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II. Impegni dell'Ente richiedente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before="195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MODULISTICA: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l'ENTE si impegna 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 far pervenire all’Ente Organizzatore, all’indirizzo e-mail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9"/>
            <w:szCs w:val="19"/>
            <w:u w:val="single"/>
            <w:rtl w:val="0"/>
          </w:rPr>
          <w:t xml:space="preserve">adesioni@trenodellamemoria.it</w:t>
        </w:r>
      </w:hyperlink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, la presente convenzione debitamente sottoscritta entro il</w:t>
      </w: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highlight w:val="white"/>
          <w:rtl w:val="0"/>
        </w:rPr>
        <w:t xml:space="preserve">6 novembre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A far pervenire all’Ente Organizzatore l’elenco dei partecipanti al progetto entro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highlight w:val="white"/>
          <w:rtl w:val="0"/>
        </w:rPr>
        <w:t xml:space="preserve">20 novembre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. Tale elenco dovrà essere trasmesso all’indirizzo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19"/>
            <w:szCs w:val="19"/>
            <w:highlight w:val="white"/>
            <w:u w:val="single"/>
            <w:rtl w:val="0"/>
          </w:rPr>
          <w:t xml:space="preserve">adesioni@trenodellamemoria.it</w:t>
        </w:r>
      </w:hyperlink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, utilizzando il form predisposto dall’Ente Organizzatore. L’elenco dei partecipanti dovrà comprendere anche gli/le accompagnatori/accompagnatrici/insegnanti responsabili. 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A far pervenire all’Ente Organizzatore, all’indirizzo e-mail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19"/>
            <w:szCs w:val="19"/>
            <w:highlight w:val="white"/>
            <w:u w:val="single"/>
            <w:rtl w:val="0"/>
          </w:rPr>
          <w:t xml:space="preserve">adesioni@trenodellamemoria.it</w:t>
        </w:r>
      </w:hyperlink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, entro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highlight w:val="white"/>
          <w:rtl w:val="0"/>
        </w:rPr>
        <w:t xml:space="preserve">20 novembre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o di consegnarla in copia cartacea all’educatore o educatrice alla pari durante la prima formazione,</w:t>
      </w: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 la modulistica relativa al trattamento dati personali.  </w:t>
      </w:r>
    </w:p>
    <w:p w:rsidR="00000000" w:rsidDel="00000000" w:rsidP="00000000" w:rsidRDefault="00000000" w:rsidRPr="00000000" w14:paraId="0000002A">
      <w:pPr>
        <w:widowControl w:val="0"/>
        <w:spacing w:before="135" w:line="360" w:lineRule="auto"/>
        <w:ind w:left="720" w:right="52" w:firstLine="0"/>
        <w:jc w:val="both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before="135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QUOTE DI PARTECIPAZIONE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la quota complessiva di partecipazione al progetto Treno della Memoria 2025 è di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460,00€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e si compone di: 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before="135"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QUOTE DI PARTECIPAZIONE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la quota complessiva di partecipazione al progetto Treno della Memoria 2025 è di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460,00€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e si compone di: 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1"/>
        </w:numPr>
        <w:spacing w:line="360" w:lineRule="auto"/>
        <w:ind w:left="216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Quota di iscrizione al progetto: 50,00 €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L’Ente si impegna a versare all’Associazione la quota di iscrizione al progetto pari a 50,00 € a partecipante (incluso docente accompagnatore). </w:t>
      </w:r>
    </w:p>
    <w:p w:rsidR="00000000" w:rsidDel="00000000" w:rsidP="00000000" w:rsidRDefault="00000000" w:rsidRPr="00000000" w14:paraId="0000002E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La quota di iscrizione non è frazionabile né rimborsabile, dà diritto al materiale didattico e pre-iscrive il partecipante al viaggio. </w:t>
      </w:r>
    </w:p>
    <w:p w:rsidR="00000000" w:rsidDel="00000000" w:rsidP="00000000" w:rsidRDefault="00000000" w:rsidRPr="00000000" w14:paraId="0000002F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 pagamenti dovranno essere effettuati mediante bonifico bancario a favore dell'associazione Treno della Memoria sul conto corrente indicato in calce alla presente convenzione. </w:t>
      </w:r>
    </w:p>
    <w:p w:rsidR="00000000" w:rsidDel="00000000" w:rsidP="00000000" w:rsidRDefault="00000000" w:rsidRPr="00000000" w14:paraId="00000030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Le spese di bonifico sono a carico dell’ente. </w:t>
      </w:r>
    </w:p>
    <w:p w:rsidR="00000000" w:rsidDel="00000000" w:rsidP="00000000" w:rsidRDefault="00000000" w:rsidRPr="00000000" w14:paraId="00000031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 versamenti dovranno essere effettuati indicando quale causale: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“Nome Ente – n.  partecipanti - Iscrizione progetto culturale Treno della Memoria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” non oltre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20 novembre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La quota può essere raccolta dall’Ente richiedente per tutti/e i/le partecipanti iscritti/e e poi versata unitamente all’Associazione oppure versata singolarmente dai/dalle partecipanti all’Associazione entro i termini stabiliti per il versamento dell’acconto, indicando quale causale: “Nome Ente – n.  partecipanti - Iscrizione progetto culturale Treno della Memoria ” non oltre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 dicembre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Le spese di bonifico sono a carico del/della partecipante. 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line="360" w:lineRule="auto"/>
        <w:ind w:left="216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Quota di saldo per la partecipazione al progetto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di 410,00€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a partecipante (Inclusi accompagnatori), così suddivisa:   </w:t>
      </w:r>
    </w:p>
    <w:p w:rsidR="00000000" w:rsidDel="00000000" w:rsidP="00000000" w:rsidRDefault="00000000" w:rsidRPr="00000000" w14:paraId="00000034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339,00 €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di spese dirette di viaggio. L’organizzazione del viaggio in Europa sarà realizzata da Milestone Tour Operator srl</w:t>
      </w:r>
    </w:p>
    <w:p w:rsidR="00000000" w:rsidDel="00000000" w:rsidP="00000000" w:rsidRDefault="00000000" w:rsidRPr="00000000" w14:paraId="00000035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62,00 €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di spese di organizzazione e formazione</w:t>
      </w:r>
    </w:p>
    <w:p w:rsidR="00000000" w:rsidDel="00000000" w:rsidP="00000000" w:rsidRDefault="00000000" w:rsidRPr="00000000" w14:paraId="00000036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9,00 €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di assicurazione sanitaria e annullamento viaggio</w:t>
      </w:r>
    </w:p>
    <w:p w:rsidR="00000000" w:rsidDel="00000000" w:rsidP="00000000" w:rsidRDefault="00000000" w:rsidRPr="00000000" w14:paraId="00000037">
      <w:pPr>
        <w:widowControl w:val="0"/>
        <w:spacing w:line="360" w:lineRule="auto"/>
        <w:ind w:left="2160" w:right="52" w:firstLine="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1"/>
        </w:numPr>
        <w:spacing w:before="35" w:line="360" w:lineRule="auto"/>
        <w:ind w:left="216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 versamenti della quota di saldo dovranno essere effettuati, indicando quale causale: “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Nome Ente – n.  partecipanti - Iscrizione progetto culturale Treno della Memoria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” non oltre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 dicembre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Le spese di bonifico sono a carico del partecipante.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"/>
        </w:numPr>
        <w:spacing w:line="360" w:lineRule="auto"/>
        <w:ind w:left="216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La quota può essere raccolta dall’Ente richiedente per tutti/e i/le partecipanti iscritti/e e poi versata unitamente all’Associazione oppure versata singolarmente dai/dalle partecipanti all’Associazione entro i termini stabiliti per il versamento del saldo, indicando quale causale: “Nome Ente – n.  partecipanti - progetto culturale Treno della Memoria ” non oltre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 dicembre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Le spese di bonifico sono a carico del/della partecipante. </w:t>
      </w:r>
    </w:p>
    <w:p w:rsidR="00000000" w:rsidDel="00000000" w:rsidP="00000000" w:rsidRDefault="00000000" w:rsidRPr="00000000" w14:paraId="0000003A">
      <w:pPr>
        <w:widowControl w:val="0"/>
        <w:spacing w:line="360" w:lineRule="auto"/>
        <w:ind w:left="0" w:right="52" w:firstLine="0"/>
        <w:jc w:val="both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before="35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PENALI DI ANNULLAMENTO/CANCELLAZIONE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In caso di cancellazione del viaggio da parte dell’Associazione prima del 31 dicembre 2024 per motivi legati alla pandemia o cause di forza maggiore, sarà riconosciuto un rimborso delle spese di viaggio, alloggio, organizzazione, formazione e attività di visita dei luoghi della memoria previste dal programma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In caso di cancellazione del viaggio da parte del/della partecipante prima del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31 dicembre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, sarà riconosciuto il rimborso di tutte le spese ad eccezione della quota di anticipo (totale rimborsabile: 410 euro). Dopo la data del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31 dicembre 2024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non saranno ammesse richieste di rimborso all’Associazione rimanendo attive quelle dell’assicurazione AXA o equivalente.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In nessun caso saranno rimborsabili le spese di iscrizione, di formazione e di assicurazione.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la polizza “AXA DD10” o polizza equivalente (inclusa nella quota di 460,00€) garantirà il rimborso delle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sole spese di viaggio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e alloggio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339,00 €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 cui va sottratta franchigia del 15%)  in caso di annullamento da parte di uno o più partecipanti per motivi di salute comprovati da certificati medici. 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L’assicurazione copre le spese sanitarie in caso di malattia durante il viaggio, le spese non sanitarie in caso di quarantena durante il viaggio. 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 massimali e le condizioni di polizza verranno comunicate alla stipula della convenzione.</w:t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Nel caso di mancata partecipazione al viaggio per motivi personali, la quota di partecipazione non è mai rimborsabile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; </w:t>
      </w:r>
    </w:p>
    <w:p w:rsidR="00000000" w:rsidDel="00000000" w:rsidP="00000000" w:rsidRDefault="00000000" w:rsidRPr="00000000" w14:paraId="00000043">
      <w:pPr>
        <w:widowControl w:val="0"/>
        <w:spacing w:line="360" w:lineRule="auto"/>
        <w:ind w:left="0" w:right="52" w:firstLine="0"/>
        <w:jc w:val="both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INCONTRI PREPARATORI: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Sarà cura dell'Ente richiedente garantire la partecipazione degli/delle iscritti/e ad un minimo di 3 incontri di formazione su 4; </w:t>
      </w:r>
    </w:p>
    <w:p w:rsidR="00000000" w:rsidDel="00000000" w:rsidP="00000000" w:rsidRDefault="00000000" w:rsidRPr="00000000" w14:paraId="00000045">
      <w:pPr>
        <w:widowControl w:val="0"/>
        <w:spacing w:before="588" w:line="360" w:lineRule="auto"/>
        <w:ind w:left="18" w:right="52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III. Modalità di partecipazione </w:t>
      </w:r>
    </w:p>
    <w:p w:rsidR="00000000" w:rsidDel="00000000" w:rsidP="00000000" w:rsidRDefault="00000000" w:rsidRPr="00000000" w14:paraId="00000046">
      <w:pPr>
        <w:widowControl w:val="0"/>
        <w:spacing w:before="195" w:line="360" w:lineRule="auto"/>
        <w:ind w:left="19" w:right="52" w:firstLine="0"/>
        <w:jc w:val="both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L'Ente richiedente accetta con la presente le seguenti modalità di partecipazione: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4"/>
        </w:numPr>
        <w:spacing w:before="180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highlight w:val="white"/>
          <w:rtl w:val="0"/>
        </w:rPr>
        <w:t xml:space="preserve">PARTECIPANTI:</w:t>
      </w: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 Il progetto è rivolto alle classi IV° e V° superiori (ultimo biennio). 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Gli/le eventuali minorenni dovranno essere accompagnati/e da un/a docente/accompagnatore/accompagnatrice maggiorenne che se ne assumerà la responsabilità. 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Nel caso in cui uno o più partecipanti necessitassero di un accompagnatore di sostegno, questo/a dovrà essere compreso/a nel numero di partecipanti comunicato e dovrà partecipare agli incontri di formazione.  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Eventuali accompagnatori/accompagnatrici, rappresentanti dell'istituto richiedente e insegnanti, sono considerati nel numero di partecipanti richiesti dall'ente richiedente; 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u w:val="single"/>
          <w:rtl w:val="0"/>
        </w:rPr>
        <w:t xml:space="preserve">Nel caso di mancata partecipazione al viaggio per motivi personali, la quota di partecipazione non è mai rimborsabile; 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Nel caso di annullamento o cancellazione, per motivi sanitari, si applicano le modalità di rimborso e penali previste nel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Titolo II, art 3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della presente convenzione.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Nel caso di interruzione del viaggio per cause di forza maggiore non dipendenti dalla volontà dell’associazione organizzatrice quali a titolo esemplificativo e non esaustivo: chiusura delle frontiere a causa di emergenze sanitarie, sociali o politiche, pandemie, catastrofi naturali o qualsivoglia evento che non renda possibile il regolare svolgimento del viaggio in sicurezza, </w:t>
      </w:r>
      <w:r w:rsidDel="00000000" w:rsidR="00000000" w:rsidRPr="00000000">
        <w:rPr>
          <w:rFonts w:ascii="Verdana" w:cs="Verdana" w:eastAsia="Verdana" w:hAnsi="Verdana"/>
          <w:sz w:val="19"/>
          <w:szCs w:val="19"/>
          <w:u w:val="single"/>
          <w:rtl w:val="0"/>
        </w:rPr>
        <w:t xml:space="preserve">non è previsto alcun rimborso per la parte di viaggio non realizzata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;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4"/>
        </w:numP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DOCUMENTI DI VIAGGIO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I/le partecipanti devono essere in possesso di regolare documento valido per l’espatrio (quale C.I. valida per l’Espatrio o Passaporto) in corso di validità per i sei mesi successivi al viaggio e della tessera per l’assistenza sanitaria gratuita nei paesi dell’Unione Europea. 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I/le partecipanti che dovessero avere cittadinanza diversa da quella dei Paesi dell'Unione Europea dovranno provvedere per proprio conto ai documenti di viaggio necessari, quali i visti di ingresso e di transito e adeguata assicurazione sanitaria. 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I/le partecipanti che al momento della partenza o durante il viaggio dovessero risultare sprovvisti/e dei suddetti documenti saranno automaticamente esclusi/e dallo stesso e dovranno provvedere a rientrare a proprie spese in Italia, senza che ciò preveda in alcun modo il rimborso della quota a loro carico.  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Nell’eventualità che a smarrire i documenti di identità risulti essere un partecipante minorenne egli/ella dovrà rientrare accompagnato/a dall'accompagnatore/accompagnatrice responsabile. Nel caso in cui l’accompagnatore/accompagnatrice maggiorenne fosse responsabile anche di altri/e minorenni questi/e dovranno rientrare con l’accompagnatore/accompagnatrice con spese di viaggio a carico dei/delle medesimi/e partecipanti. </w:t>
      </w:r>
      <w:r w:rsidDel="00000000" w:rsidR="00000000" w:rsidRPr="00000000">
        <w:rPr>
          <w:rFonts w:ascii="Verdana" w:cs="Verdana" w:eastAsia="Verdana" w:hAnsi="Verdana"/>
          <w:sz w:val="19"/>
          <w:szCs w:val="19"/>
          <w:u w:val="single"/>
          <w:rtl w:val="0"/>
        </w:rPr>
        <w:t xml:space="preserve">Quest’eventualità non dà in nessun modo diritto alla restituzione della quota di partecipazione. 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4"/>
        </w:numP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NORME DI COMPORTAMENTO: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I/le Partecipanti sono tenuti/e a seguire obbligatoriamente non meno del 75% degli incontri preparatori al viaggio, pena l’esclusione dal viaggio. 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L’Associazione Treno  della Memoria – in accordo con i/le responsabili del progetto dell’ente richiedente- si riserva la possibilità di </w:t>
      </w:r>
      <w:r w:rsidDel="00000000" w:rsidR="00000000" w:rsidRPr="00000000">
        <w:rPr>
          <w:rFonts w:ascii="Verdana" w:cs="Verdana" w:eastAsia="Verdana" w:hAnsi="Verdana"/>
          <w:sz w:val="19"/>
          <w:szCs w:val="19"/>
          <w:u w:val="single"/>
          <w:rtl w:val="0"/>
        </w:rPr>
        <w:t xml:space="preserve">escludere dal progetto i/le  partecipanti che adottino un comportamento ritenuto gravemente inadeguato alla situazione e incoerente con gli obiettivi del progetto o dannoso per la buona riuscita dello stesso e per gli/le altri/altre partecipanti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4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Verrà escluso dal viaggio chiunque sia trovato/a in possesso di sostanze illegali. Quest’eventualità non dà in nessun modo diritto alla restituzione della quota di partecipazione. </w:t>
      </w:r>
    </w:p>
    <w:p w:rsidR="00000000" w:rsidDel="00000000" w:rsidP="00000000" w:rsidRDefault="00000000" w:rsidRPr="00000000" w14:paraId="00000055">
      <w:pPr>
        <w:spacing w:line="360" w:lineRule="auto"/>
        <w:ind w:hanging="2"/>
        <w:jc w:val="left"/>
        <w:rPr>
          <w:rFonts w:ascii="Verdana" w:cs="Verdana" w:eastAsia="Verdana" w:hAnsi="Verdana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hanging="2"/>
        <w:jc w:val="center"/>
        <w:rPr>
          <w:rFonts w:ascii="Verdana" w:cs="Verdana" w:eastAsia="Verdana" w:hAnsi="Verdana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a"/>
          <w:sz w:val="20"/>
          <w:szCs w:val="20"/>
          <w:highlight w:val="white"/>
          <w:rtl w:val="0"/>
        </w:rPr>
        <w:t xml:space="preserve">PARTNER</w:t>
      </w:r>
    </w:p>
    <w:p w:rsidR="00000000" w:rsidDel="00000000" w:rsidP="00000000" w:rsidRDefault="00000000" w:rsidRPr="00000000" w14:paraId="00000057">
      <w:pPr>
        <w:spacing w:line="360" w:lineRule="auto"/>
        <w:ind w:hanging="2"/>
        <w:jc w:val="center"/>
        <w:rPr>
          <w:rFonts w:ascii="Verdana" w:cs="Verdana" w:eastAsia="Verdana" w:hAnsi="Verdana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Il progetto si svolge in collaborazione con enti del territorio che ne assicurano il corretto funzionamento e la diffusione capillare. </w:t>
      </w:r>
    </w:p>
    <w:p w:rsidR="00000000" w:rsidDel="00000000" w:rsidP="00000000" w:rsidRDefault="00000000" w:rsidRPr="00000000" w14:paraId="00000058">
      <w:pPr>
        <w:spacing w:line="360" w:lineRule="auto"/>
        <w:ind w:hanging="2"/>
        <w:jc w:val="center"/>
        <w:rPr>
          <w:rFonts w:ascii="Verdana" w:cs="Verdana" w:eastAsia="Verdana" w:hAnsi="Verdana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Il progetto si svolge in collaborazione con: </w:t>
      </w:r>
    </w:p>
    <w:p w:rsidR="00000000" w:rsidDel="00000000" w:rsidP="00000000" w:rsidRDefault="00000000" w:rsidRPr="00000000" w14:paraId="00000059">
      <w:pPr>
        <w:spacing w:line="360" w:lineRule="auto"/>
        <w:ind w:hanging="2"/>
        <w:jc w:val="center"/>
        <w:rPr>
          <w:rFonts w:ascii="Verdana" w:cs="Verdana" w:eastAsia="Verdana" w:hAnsi="Verdana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Milestone Tour Operator srl - partner tecnico</w:t>
      </w:r>
    </w:p>
    <w:p w:rsidR="00000000" w:rsidDel="00000000" w:rsidP="00000000" w:rsidRDefault="00000000" w:rsidRPr="00000000" w14:paraId="0000005A">
      <w:pPr>
        <w:spacing w:line="360" w:lineRule="auto"/>
        <w:ind w:hanging="2"/>
        <w:jc w:val="center"/>
        <w:rPr>
          <w:rFonts w:ascii="Verdana" w:cs="Verdana" w:eastAsia="Verdana" w:hAnsi="Verdana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Cooperativa Babel scs - partner territoriale</w:t>
      </w:r>
    </w:p>
    <w:p w:rsidR="00000000" w:rsidDel="00000000" w:rsidP="00000000" w:rsidRDefault="00000000" w:rsidRPr="00000000" w14:paraId="0000005B">
      <w:pPr>
        <w:spacing w:line="360" w:lineRule="auto"/>
        <w:ind w:hanging="2"/>
        <w:jc w:val="center"/>
        <w:rPr>
          <w:rFonts w:ascii="Verdana" w:cs="Verdana" w:eastAsia="Verdana" w:hAnsi="Verdana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Associazione Venti Resistenti - partner territoriale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  <w:rtl w:val="0"/>
        </w:rPr>
        <w:t xml:space="preserve">MODALITA’ DI VERSAMENTO DELLA QUOTA</w:t>
      </w:r>
    </w:p>
    <w:p w:rsidR="00000000" w:rsidDel="00000000" w:rsidP="00000000" w:rsidRDefault="00000000" w:rsidRPr="00000000" w14:paraId="00000066">
      <w:pPr>
        <w:widowControl w:val="0"/>
        <w:spacing w:after="120" w:line="276.00000545454543" w:lineRule="auto"/>
        <w:jc w:val="center"/>
        <w:rPr>
          <w:rFonts w:ascii="Calibri" w:cs="Calibri" w:eastAsia="Calibri" w:hAnsi="Calibri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highlight w:val="white"/>
          <w:rtl w:val="0"/>
        </w:rPr>
        <w:t xml:space="preserve">Qui di seguito sono riportate le coordinate bancarie per effettuare il bonifico:</w:t>
      </w:r>
    </w:p>
    <w:p w:rsidR="00000000" w:rsidDel="00000000" w:rsidP="00000000" w:rsidRDefault="00000000" w:rsidRPr="00000000" w14:paraId="00000067">
      <w:pPr>
        <w:widowControl w:val="0"/>
        <w:spacing w:before="136" w:line="293.00000000000006" w:lineRule="auto"/>
        <w:ind w:right="52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120" w:line="276.00000545454543" w:lineRule="auto"/>
        <w:jc w:val="center"/>
        <w:rPr>
          <w:rFonts w:ascii="Calibri" w:cs="Calibri" w:eastAsia="Calibri" w:hAnsi="Calibri"/>
          <w:color w:val="00000a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highlight w:val="white"/>
          <w:u w:val="single"/>
          <w:rtl w:val="0"/>
        </w:rPr>
        <w:t xml:space="preserve">COORDINATE PER IL BONIFICO BANCARIO</w:t>
      </w:r>
    </w:p>
    <w:p w:rsidR="00000000" w:rsidDel="00000000" w:rsidP="00000000" w:rsidRDefault="00000000" w:rsidRPr="00000000" w14:paraId="00000069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highlight w:val="white"/>
          <w:rtl w:val="0"/>
        </w:rPr>
        <w:t xml:space="preserve">Bonifico su C/C BANCARIO</w:t>
      </w:r>
    </w:p>
    <w:p w:rsidR="00000000" w:rsidDel="00000000" w:rsidP="00000000" w:rsidRDefault="00000000" w:rsidRPr="00000000" w14:paraId="0000006A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highlight w:val="white"/>
          <w:rtl w:val="0"/>
        </w:rPr>
        <w:t xml:space="preserve">intestato a: ASSOCIAZIONE TRENO DELLA MEMORIA</w:t>
      </w:r>
    </w:p>
    <w:p w:rsidR="00000000" w:rsidDel="00000000" w:rsidP="00000000" w:rsidRDefault="00000000" w:rsidRPr="00000000" w14:paraId="0000006B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highlight w:val="white"/>
          <w:rtl w:val="0"/>
        </w:rPr>
        <w:t xml:space="preserve">Banca: UNICREDIT</w:t>
      </w:r>
    </w:p>
    <w:p w:rsidR="00000000" w:rsidDel="00000000" w:rsidP="00000000" w:rsidRDefault="00000000" w:rsidRPr="00000000" w14:paraId="0000006C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highlight w:val="white"/>
          <w:rtl w:val="0"/>
        </w:rPr>
        <w:t xml:space="preserve">Agenzia: FILIALE di TORINO STATUTO</w:t>
      </w:r>
    </w:p>
    <w:p w:rsidR="00000000" w:rsidDel="00000000" w:rsidP="00000000" w:rsidRDefault="00000000" w:rsidRPr="00000000" w14:paraId="0000006D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a1a1a"/>
          <w:sz w:val="20"/>
          <w:szCs w:val="20"/>
          <w:highlight w:val="white"/>
          <w:rtl w:val="0"/>
        </w:rPr>
        <w:t xml:space="preserve">IB</w:t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highlight w:val="white"/>
          <w:rtl w:val="0"/>
        </w:rPr>
        <w:t xml:space="preserve">AN: IT30E0200801104000103958110</w:t>
      </w:r>
    </w:p>
    <w:p w:rsidR="00000000" w:rsidDel="00000000" w:rsidP="00000000" w:rsidRDefault="00000000" w:rsidRPr="00000000" w14:paraId="0000006E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highlight w:val="white"/>
          <w:rtl w:val="0"/>
        </w:rPr>
        <w:t xml:space="preserve">causale: NOME dell’Ente e CITTA’ - PROGETTO TRENO DELLA MEMORIA 2025</w:t>
      </w:r>
    </w:p>
    <w:p w:rsidR="00000000" w:rsidDel="00000000" w:rsidP="00000000" w:rsidRDefault="00000000" w:rsidRPr="00000000" w14:paraId="0000006F">
      <w:pPr>
        <w:widowControl w:val="0"/>
        <w:spacing w:before="136" w:line="360" w:lineRule="auto"/>
        <w:ind w:left="0" w:right="52" w:firstLine="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136" w:line="360" w:lineRule="auto"/>
        <w:ind w:left="17" w:right="52" w:firstLine="1.0000000000000009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TUTTO CI</w:t>
      </w:r>
      <w:r w:rsidDel="00000000" w:rsidR="00000000" w:rsidRPr="00000000">
        <w:rPr>
          <w:rFonts w:ascii="Verdana" w:cs="Verdana" w:eastAsia="Verdana" w:hAnsi="Verdana"/>
          <w:b w:val="1"/>
          <w:color w:val="00000a"/>
          <w:sz w:val="19"/>
          <w:szCs w:val="19"/>
          <w:highlight w:val="white"/>
          <w:rtl w:val="0"/>
        </w:rPr>
        <w:t xml:space="preserve">Ò</w:t>
      </w:r>
      <w:r w:rsidDel="00000000" w:rsidR="00000000" w:rsidRPr="00000000">
        <w:rPr>
          <w:rFonts w:ascii="Verdana" w:cs="Verdana" w:eastAsia="Verdana" w:hAnsi="Verdana"/>
          <w:b w:val="1"/>
          <w:color w:val="00000a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CONVENUTO </w:t>
      </w:r>
    </w:p>
    <w:p w:rsidR="00000000" w:rsidDel="00000000" w:rsidP="00000000" w:rsidRDefault="00000000" w:rsidRPr="00000000" w14:paraId="00000071">
      <w:pPr>
        <w:widowControl w:val="0"/>
        <w:spacing w:before="593" w:line="360" w:lineRule="auto"/>
        <w:ind w:right="52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L’ENTE  ___________________________________________________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RICHIEDE CHE VENGA AMMESSA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AL PROGETTO  TRENO DELLA MEMORIA- UNA DELEGAZIONE DI N° _____ partecipanti e N° _____ accompagnatori/trici. </w:t>
      </w:r>
    </w:p>
    <w:p w:rsidR="00000000" w:rsidDel="00000000" w:rsidP="00000000" w:rsidRDefault="00000000" w:rsidRPr="00000000" w14:paraId="00000072">
      <w:pPr>
        <w:widowControl w:val="0"/>
        <w:spacing w:before="548" w:line="360" w:lineRule="auto"/>
        <w:ind w:left="19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RESPONSABILE DEL PROGETTO PER L'ENTE RICHIEDENTE </w:t>
      </w:r>
    </w:p>
    <w:tbl>
      <w:tblPr>
        <w:tblStyle w:val="Table1"/>
        <w:tblW w:w="1040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5588"/>
        <w:tblGridChange w:id="0">
          <w:tblGrid>
            <w:gridCol w:w="4815"/>
            <w:gridCol w:w="5588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ind w:left="67" w:firstLine="0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Nome e Cognome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ind w:left="65" w:firstLine="0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ind w:left="67" w:firstLine="0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Ruolo nel Progetto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360" w:lineRule="auto"/>
              <w:ind w:left="65" w:firstLine="0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ind w:left="67" w:firstLine="0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Numero cellulare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360" w:lineRule="auto"/>
              <w:ind w:left="65" w:firstLine="0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ind w:left="67" w:firstLine="0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ind w:left="65" w:firstLine="0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131" w:line="360" w:lineRule="auto"/>
        <w:ind w:left="59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646" w:line="360" w:lineRule="auto"/>
        <w:ind w:left="19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Letto, approvato, sottoscritto </w:t>
      </w:r>
    </w:p>
    <w:p w:rsidR="00000000" w:rsidDel="00000000" w:rsidP="00000000" w:rsidRDefault="00000000" w:rsidRPr="00000000" w14:paraId="0000007E">
      <w:pPr>
        <w:widowControl w:val="0"/>
        <w:spacing w:before="180" w:line="360" w:lineRule="auto"/>
        <w:ind w:left="19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Luogo e data </w:t>
      </w:r>
    </w:p>
    <w:p w:rsidR="00000000" w:rsidDel="00000000" w:rsidP="00000000" w:rsidRDefault="00000000" w:rsidRPr="00000000" w14:paraId="0000007F">
      <w:pPr>
        <w:widowControl w:val="0"/>
        <w:spacing w:before="180" w:line="360" w:lineRule="auto"/>
        <w:ind w:left="19" w:firstLine="0"/>
        <w:jc w:val="right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Timbro dell'istituto e firma del legale rappresentante</w:t>
      </w:r>
    </w:p>
    <w:sectPr>
      <w:headerReference r:id="rId10" w:type="default"/>
      <w:footerReference r:id="rId11" w:type="default"/>
      <w:pgSz w:h="16820" w:w="11900" w:orient="portrait"/>
      <w:pgMar w:bottom="756" w:top="383" w:left="602" w:right="6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widowControl w:val="0"/>
      <w:spacing w:before="560" w:line="250" w:lineRule="auto"/>
      <w:ind w:left="3090" w:right="3185" w:firstLine="0"/>
      <w:jc w:val="center"/>
      <w:rPr>
        <w:rFonts w:ascii="Source Sans Pro" w:cs="Source Sans Pro" w:eastAsia="Source Sans Pro" w:hAnsi="Source Sans Pro"/>
        <w:color w:val="333333"/>
        <w:sz w:val="16"/>
        <w:szCs w:val="16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333333"/>
        <w:sz w:val="16"/>
        <w:szCs w:val="16"/>
        <w:rtl w:val="0"/>
      </w:rPr>
      <w:t xml:space="preserve">Treno della Memoria</w:t>
    </w:r>
    <w:r w:rsidDel="00000000" w:rsidR="00000000" w:rsidRPr="00000000">
      <w:rPr>
        <w:rFonts w:ascii="Source Sans Pro" w:cs="Source Sans Pro" w:eastAsia="Source Sans Pro" w:hAnsi="Source Sans Pro"/>
        <w:b w:val="1"/>
        <w:color w:val="333333"/>
        <w:sz w:val="16"/>
        <w:szCs w:val="16"/>
        <w:vertAlign w:val="superscript"/>
        <w:rtl w:val="0"/>
      </w:rPr>
      <w:t xml:space="preserve">®</w:t>
    </w:r>
    <w:r w:rsidDel="00000000" w:rsidR="00000000" w:rsidRPr="00000000">
      <w:rPr>
        <w:rFonts w:ascii="Source Sans Pro" w:cs="Source Sans Pro" w:eastAsia="Source Sans Pro" w:hAnsi="Source Sans Pro"/>
        <w:color w:val="333333"/>
        <w:sz w:val="16"/>
        <w:szCs w:val="16"/>
        <w:rtl w:val="0"/>
      </w:rPr>
      <w:t xml:space="preserve">- Associazione culturale - C.F. 97799260019 Sede Legale: Via Regina Elena, 1/B – 73100 Lecce </w:t>
    </w:r>
  </w:p>
  <w:p w:rsidR="00000000" w:rsidDel="00000000" w:rsidP="00000000" w:rsidRDefault="00000000" w:rsidRPr="00000000" w14:paraId="00000084">
    <w:pPr>
      <w:widowControl w:val="0"/>
      <w:spacing w:before="4" w:line="250" w:lineRule="auto"/>
      <w:ind w:left="3398" w:right="3488" w:firstLine="0"/>
      <w:jc w:val="center"/>
      <w:rPr>
        <w:rFonts w:ascii="Source Sans Pro" w:cs="Source Sans Pro" w:eastAsia="Source Sans Pro" w:hAnsi="Source Sans Pro"/>
        <w:color w:val="333333"/>
        <w:sz w:val="16"/>
        <w:szCs w:val="16"/>
      </w:rPr>
    </w:pPr>
    <w:r w:rsidDel="00000000" w:rsidR="00000000" w:rsidRPr="00000000">
      <w:rPr>
        <w:rFonts w:ascii="Source Sans Pro" w:cs="Source Sans Pro" w:eastAsia="Source Sans Pro" w:hAnsi="Source Sans Pro"/>
        <w:color w:val="333333"/>
        <w:sz w:val="16"/>
        <w:szCs w:val="16"/>
        <w:u w:val="single"/>
        <w:rtl w:val="0"/>
      </w:rPr>
      <w:t xml:space="preserve">www.trenodellamemoria.eu </w:t>
    </w:r>
    <w:r w:rsidDel="00000000" w:rsidR="00000000" w:rsidRPr="00000000">
      <w:rPr>
        <w:rFonts w:ascii="Source Sans Pro" w:cs="Source Sans Pro" w:eastAsia="Source Sans Pro" w:hAnsi="Source Sans Pro"/>
        <w:color w:val="333333"/>
        <w:sz w:val="16"/>
        <w:szCs w:val="16"/>
        <w:rtl w:val="0"/>
      </w:rPr>
      <w:t xml:space="preserve">info@trenodellamemoria.eu </w:t>
    </w:r>
  </w:p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975589" cy="77499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5589" cy="77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17F40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17F40"/>
  </w:style>
  <w:style w:type="paragraph" w:styleId="Pidipagina">
    <w:name w:val="footer"/>
    <w:basedOn w:val="Normale"/>
    <w:link w:val="PidipaginaCarattere"/>
    <w:uiPriority w:val="99"/>
    <w:unhideWhenUsed w:val="1"/>
    <w:rsid w:val="00617F40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17F40"/>
  </w:style>
  <w:style w:type="paragraph" w:styleId="Paragrafoelenco">
    <w:name w:val="List Paragraph"/>
    <w:basedOn w:val="Normale"/>
    <w:uiPriority w:val="34"/>
    <w:qFormat w:val="1"/>
    <w:rsid w:val="00791A60"/>
    <w:pPr>
      <w:ind w:left="720"/>
      <w:contextualSpacing w:val="1"/>
    </w:p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desioni@trenodellamemoria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esioni@trenodellamemoria.it" TargetMode="External"/><Relationship Id="rId8" Type="http://schemas.openxmlformats.org/officeDocument/2006/relationships/hyperlink" Target="mailto:adesioni@trenodellamemori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z+Ly5Z3Qls0Hf9MxxIutU07Gw==">CgMxLjA4AHIhMWs3TjloZGl1YWljdzFXMk5uaU1HZzBtQnZXUEZFbm5I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2023-10-06T09:57:00Z</dcterms:created>
  <dc:creator>Christel_Antonazzo</dc:creator>
</cp:coreProperties>
</file>