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5A14F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08794B" w:rsidRPr="00225740" w:rsidRDefault="0008794B" w:rsidP="005A14F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752FE9" w:rsidRPr="004F4D44" w:rsidRDefault="00752FE9" w:rsidP="004F4D44">
            <w:pPr>
              <w:spacing w:line="235" w:lineRule="auto"/>
              <w:jc w:val="left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215E3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finalizzato alle competenze di base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Pr="004F4D44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4D44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4F4D44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4F4D44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4F4D44">
        <w:rPr>
          <w:rFonts w:asciiTheme="minorHAnsi" w:hAnsiTheme="minorHAnsi" w:cstheme="minorHAnsi"/>
          <w:bCs/>
          <w:sz w:val="22"/>
          <w:szCs w:val="22"/>
        </w:rPr>
        <w:t>a</w:t>
      </w:r>
      <w:r w:rsidRPr="004F4D44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4F4D44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4F4D44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4F4D44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4F4D44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4F4D44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4F4D44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4F4D44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4F4D44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4F4D44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4F4D44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4F4D44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4F4D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4F4D44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4F4D44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4F4D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4F4D44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4F4D44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4F4D44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4F4D44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4F4D44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4F4D44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4F4D44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4F4D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4F4D44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4F4D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4F4D44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4F4D44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4F4D44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="00953B2E" w:rsidRPr="004F4D44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="005441EF" w:rsidRPr="004F4D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4F4D44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4F4D44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4F4D4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4F4D44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4F4D4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4F4D44">
        <w:rPr>
          <w:rFonts w:asciiTheme="minorHAnsi" w:hAnsiTheme="minorHAnsi" w:cstheme="minorHAnsi"/>
          <w:bCs/>
          <w:sz w:val="22"/>
          <w:szCs w:val="22"/>
        </w:rPr>
        <w:t>in qualità d</w:t>
      </w:r>
      <w:r w:rsidR="004F4D44" w:rsidRPr="004F4D44">
        <w:rPr>
          <w:rFonts w:asciiTheme="minorHAnsi" w:hAnsiTheme="minorHAnsi" w:cstheme="minorHAnsi"/>
          <w:bCs/>
          <w:sz w:val="22"/>
          <w:szCs w:val="22"/>
        </w:rPr>
        <w:t xml:space="preserve">i (barrare la casella corrispondente) : </w:t>
      </w:r>
    </w:p>
    <w:p w:rsidR="004F4D44" w:rsidRPr="004F4D44" w:rsidRDefault="004F4D44" w:rsidP="004F4D44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4D44">
        <w:rPr>
          <w:rFonts w:asciiTheme="minorHAnsi" w:hAnsiTheme="minorHAnsi" w:cstheme="minorHAnsi"/>
          <w:bCs/>
          <w:sz w:val="22"/>
          <w:szCs w:val="22"/>
        </w:rPr>
        <w:t>Dipendente di questa IS</w:t>
      </w:r>
    </w:p>
    <w:p w:rsidR="004F4D44" w:rsidRPr="004F4D44" w:rsidRDefault="004F4D44" w:rsidP="004F4D44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4D44">
        <w:rPr>
          <w:rFonts w:asciiTheme="minorHAnsi" w:hAnsiTheme="minorHAnsi" w:cstheme="minorHAnsi"/>
          <w:bCs/>
          <w:sz w:val="22"/>
          <w:szCs w:val="22"/>
        </w:rPr>
        <w:t>Dipendente di altra IS</w:t>
      </w:r>
    </w:p>
    <w:p w:rsidR="004F4D44" w:rsidRPr="004F4D44" w:rsidRDefault="004F4D44" w:rsidP="004F4D44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4D44">
        <w:rPr>
          <w:rFonts w:asciiTheme="minorHAnsi" w:hAnsiTheme="minorHAnsi" w:cstheme="minorHAnsi"/>
          <w:bCs/>
          <w:sz w:val="22"/>
          <w:szCs w:val="22"/>
        </w:rPr>
        <w:t>Esperto esterno a questa IS</w:t>
      </w:r>
    </w:p>
    <w:p w:rsidR="004F4D44" w:rsidRDefault="004F4D4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4F4D4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4F4D44" w:rsidRPr="00BB1FFF" w:rsidRDefault="004F4D44" w:rsidP="004F4D44">
      <w:pPr>
        <w:spacing w:before="120" w:after="120" w:line="276" w:lineRule="auto"/>
        <w:jc w:val="center"/>
        <w:rPr>
          <w:rFonts w:ascii="Tahoma" w:eastAsia="Tahoma" w:hAnsi="Tahoma" w:cs="Tahoma"/>
          <w:b/>
          <w:bCs/>
          <w:color w:val="000000"/>
          <w:kern w:val="2"/>
          <w:sz w:val="22"/>
          <w:szCs w:val="22"/>
        </w:rPr>
      </w:pPr>
      <w:r w:rsidRPr="00BB1FFF">
        <w:rPr>
          <w:rFonts w:ascii="Tahoma" w:eastAsia="Tahoma" w:hAnsi="Tahoma" w:cs="Tahoma"/>
          <w:b/>
          <w:bCs/>
          <w:color w:val="000000"/>
          <w:kern w:val="2"/>
          <w:sz w:val="22"/>
          <w:szCs w:val="22"/>
        </w:rPr>
        <w:t>CHIEDE</w:t>
      </w:r>
    </w:p>
    <w:p w:rsidR="004F4D44" w:rsidRDefault="004F4D44" w:rsidP="004F4D44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B1FFF"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per la selezione e il reclutamento di docenti tutor ed esperti per la realizzazione dei percorsi formativi nell’ambito della linea di investimento </w:t>
      </w:r>
      <w:r w:rsidR="00BB1FFF" w:rsidRPr="00BB1FFF">
        <w:rPr>
          <w:rFonts w:asciiTheme="minorHAnsi" w:hAnsiTheme="minorHAnsi" w:cstheme="minorHAnsi"/>
          <w:bCs/>
          <w:sz w:val="22"/>
          <w:szCs w:val="22"/>
        </w:rPr>
        <w:t>M4C1Investimento 1.4.</w:t>
      </w:r>
      <w:r w:rsidR="00BB1FFF">
        <w:t xml:space="preserve"> </w:t>
      </w:r>
      <w:r w:rsidRPr="00BB1FFF">
        <w:rPr>
          <w:rFonts w:asciiTheme="minorHAnsi" w:hAnsiTheme="minorHAnsi" w:cstheme="minorHAnsi"/>
          <w:bCs/>
          <w:sz w:val="22"/>
          <w:szCs w:val="22"/>
        </w:rPr>
        <w:t xml:space="preserve"> - Codice progetto </w:t>
      </w:r>
      <w:r w:rsidR="00BB1FFF" w:rsidRPr="00BB1FFF">
        <w:rPr>
          <w:rFonts w:asciiTheme="minorHAnsi" w:hAnsiTheme="minorHAnsi" w:cstheme="minorHAnsi"/>
          <w:bCs/>
          <w:sz w:val="22"/>
          <w:szCs w:val="22"/>
        </w:rPr>
        <w:t>avviso M4C1 1.4-2022-981</w:t>
      </w:r>
      <w:r w:rsidRPr="00BB1FFF">
        <w:rPr>
          <w:rFonts w:asciiTheme="minorHAnsi" w:hAnsiTheme="minorHAnsi" w:cstheme="minorHAnsi"/>
          <w:bCs/>
          <w:sz w:val="22"/>
          <w:szCs w:val="22"/>
        </w:rPr>
        <w:t xml:space="preserve"> - Titolo </w:t>
      </w:r>
      <w:r w:rsidR="00BB1FFF" w:rsidRPr="00BB1FFF">
        <w:rPr>
          <w:rFonts w:asciiTheme="minorHAnsi" w:hAnsiTheme="minorHAnsi" w:cstheme="minorHAnsi"/>
          <w:bCs/>
          <w:sz w:val="22"/>
          <w:szCs w:val="22"/>
        </w:rPr>
        <w:t>Dritto al bersaglio</w:t>
      </w:r>
      <w:r w:rsidRPr="00BB1FFF">
        <w:rPr>
          <w:rFonts w:asciiTheme="minorHAnsi" w:hAnsiTheme="minorHAnsi" w:cstheme="minorHAnsi"/>
          <w:bCs/>
          <w:sz w:val="22"/>
          <w:szCs w:val="22"/>
        </w:rPr>
        <w:t>.</w:t>
      </w:r>
    </w:p>
    <w:p w:rsidR="00BB1FFF" w:rsidRPr="00BB1FFF" w:rsidRDefault="00BB1FFF" w:rsidP="004F4D44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4F4D44" w:rsidRDefault="004F4D44" w:rsidP="004F4D4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B1FFF">
        <w:rPr>
          <w:rFonts w:asciiTheme="minorHAnsi" w:hAnsiTheme="minorHAnsi" w:cstheme="minorHAnsi"/>
          <w:b/>
          <w:sz w:val="22"/>
          <w:szCs w:val="22"/>
        </w:rPr>
        <w:t>In particolare, si candida per il/i seguente/i ruolo/i e la/le seguente/i attività:</w:t>
      </w:r>
    </w:p>
    <w:p w:rsidR="00BB1FFF" w:rsidRPr="00BB1FFF" w:rsidRDefault="00BB1FFF" w:rsidP="004F4D4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570"/>
        <w:gridCol w:w="1553"/>
        <w:gridCol w:w="6335"/>
      </w:tblGrid>
      <w:tr w:rsidR="004F4D44" w:rsidTr="00BB1FF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44" w:rsidRPr="00BB1FFF" w:rsidRDefault="004F4D44" w:rsidP="00BB1FFF">
            <w:pPr>
              <w:spacing w:before="120" w:after="120" w:line="276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kern w:val="2"/>
                <w:sz w:val="22"/>
                <w:szCs w:val="22"/>
              </w:rPr>
            </w:pPr>
            <w:bookmarkStart w:id="6" w:name="_Hlk133567943"/>
            <w:r w:rsidRPr="00BB1FFF">
              <w:rPr>
                <w:rFonts w:ascii="Tahoma" w:eastAsia="Tahoma" w:hAnsi="Tahoma" w:cs="Tahoma"/>
                <w:b/>
                <w:bCs/>
                <w:color w:val="000000"/>
                <w:kern w:val="2"/>
                <w:sz w:val="22"/>
                <w:szCs w:val="22"/>
              </w:rPr>
              <w:t>Candidatura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44" w:rsidRPr="00BB1FFF" w:rsidRDefault="004F4D44" w:rsidP="00BB1FFF">
            <w:pPr>
              <w:spacing w:before="120" w:after="120" w:line="276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kern w:val="2"/>
                <w:sz w:val="22"/>
                <w:szCs w:val="22"/>
              </w:rPr>
            </w:pPr>
            <w:r w:rsidRPr="00BB1FFF">
              <w:rPr>
                <w:rFonts w:ascii="Tahoma" w:eastAsia="Tahoma" w:hAnsi="Tahoma" w:cs="Tahoma"/>
                <w:b/>
                <w:bCs/>
                <w:color w:val="000000"/>
                <w:kern w:val="2"/>
                <w:sz w:val="22"/>
                <w:szCs w:val="22"/>
              </w:rPr>
              <w:t>Ruolo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44" w:rsidRPr="00BB1FFF" w:rsidRDefault="004F4D44" w:rsidP="00BB1FFF">
            <w:pPr>
              <w:spacing w:before="120" w:after="120" w:line="276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  <w:kern w:val="2"/>
                <w:sz w:val="22"/>
                <w:szCs w:val="22"/>
              </w:rPr>
            </w:pPr>
            <w:r w:rsidRPr="00BB1FFF">
              <w:rPr>
                <w:rFonts w:ascii="Tahoma" w:eastAsia="Tahoma" w:hAnsi="Tahoma" w:cs="Tahoma"/>
                <w:b/>
                <w:bCs/>
                <w:color w:val="000000"/>
                <w:kern w:val="2"/>
                <w:sz w:val="22"/>
                <w:szCs w:val="22"/>
              </w:rPr>
              <w:t>Percorso</w:t>
            </w:r>
          </w:p>
        </w:tc>
      </w:tr>
      <w:tr w:rsidR="004F4D44" w:rsidTr="00BB1FF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44" w:rsidRDefault="004F4D44" w:rsidP="004F4D44">
            <w:pPr>
              <w:widowControl/>
              <w:numPr>
                <w:ilvl w:val="0"/>
                <w:numId w:val="37"/>
              </w:numPr>
              <w:adjustRightInd/>
              <w:spacing w:after="160" w:line="256" w:lineRule="auto"/>
              <w:jc w:val="left"/>
              <w:textAlignment w:val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44" w:rsidRDefault="004F4D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44" w:rsidRDefault="007A49AD">
            <w:pPr>
              <w:ind w:right="74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Matematica</w:t>
            </w:r>
          </w:p>
        </w:tc>
      </w:tr>
      <w:tr w:rsidR="004F4D44" w:rsidTr="007A49AD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44" w:rsidRDefault="004F4D44" w:rsidP="004F4D44">
            <w:pPr>
              <w:widowControl/>
              <w:numPr>
                <w:ilvl w:val="0"/>
                <w:numId w:val="37"/>
              </w:numPr>
              <w:adjustRightInd/>
              <w:spacing w:after="160" w:line="256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44" w:rsidRDefault="004F4D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44" w:rsidRDefault="007A49AD" w:rsidP="00BB1FFF">
            <w:pPr>
              <w:ind w:right="74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Inglese</w:t>
            </w:r>
          </w:p>
        </w:tc>
      </w:tr>
      <w:tr w:rsidR="004F4D44" w:rsidTr="007A49AD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44" w:rsidRDefault="004F4D44" w:rsidP="004F4D44">
            <w:pPr>
              <w:widowControl/>
              <w:numPr>
                <w:ilvl w:val="0"/>
                <w:numId w:val="37"/>
              </w:numPr>
              <w:adjustRightInd/>
              <w:spacing w:after="160" w:line="256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44" w:rsidRDefault="004F4D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44" w:rsidRDefault="007A49AD">
            <w:pPr>
              <w:ind w:right="74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Disegno Tecnico</w:t>
            </w:r>
          </w:p>
        </w:tc>
      </w:tr>
      <w:tr w:rsidR="007A49AD" w:rsidTr="007A49AD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AD" w:rsidRDefault="007A49AD" w:rsidP="007A49AD">
            <w:pPr>
              <w:widowControl/>
              <w:numPr>
                <w:ilvl w:val="0"/>
                <w:numId w:val="37"/>
              </w:numPr>
              <w:adjustRightInd/>
              <w:spacing w:after="160" w:line="256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AD" w:rsidRDefault="007A49AD" w:rsidP="007A49A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AD" w:rsidRDefault="005A14FC" w:rsidP="005A14FC">
            <w:pPr>
              <w:ind w:right="74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Italiano propedeutico allo studio del Latino</w:t>
            </w:r>
          </w:p>
        </w:tc>
      </w:tr>
      <w:tr w:rsidR="007A49AD" w:rsidTr="007A49AD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AD" w:rsidRDefault="007A49AD" w:rsidP="007A49AD">
            <w:pPr>
              <w:widowControl/>
              <w:numPr>
                <w:ilvl w:val="0"/>
                <w:numId w:val="37"/>
              </w:numPr>
              <w:adjustRightInd/>
              <w:spacing w:after="160" w:line="256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AD" w:rsidRDefault="007A49AD" w:rsidP="007A49A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AD" w:rsidRDefault="005A14FC" w:rsidP="007A49AD">
            <w:pPr>
              <w:ind w:right="74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(Altro) _________________</w:t>
            </w:r>
          </w:p>
        </w:tc>
      </w:tr>
      <w:bookmarkEnd w:id="6"/>
    </w:tbl>
    <w:p w:rsidR="004F4D44" w:rsidRPr="00225740" w:rsidRDefault="004F4D4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4F4D44">
        <w:rPr>
          <w:rFonts w:asciiTheme="minorHAnsi" w:hAnsiTheme="minorHAnsi" w:cstheme="minorHAnsi"/>
          <w:bCs/>
          <w:sz w:val="22"/>
          <w:szCs w:val="22"/>
        </w:rPr>
        <w:t xml:space="preserve">11162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4F4D44">
        <w:rPr>
          <w:rFonts w:asciiTheme="minorHAnsi" w:hAnsiTheme="minorHAnsi" w:cstheme="minorHAnsi"/>
          <w:bCs/>
          <w:sz w:val="22"/>
          <w:szCs w:val="22"/>
        </w:rPr>
        <w:t>21/11/2023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:rsidR="00AA11D4" w:rsidRDefault="00AA11D4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4F4D44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5547BF" w:rsidRPr="005547BF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5547BF" w:rsidRPr="00AA11D4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:rsidR="005547BF" w:rsidRPr="005547BF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="00BB1FFF">
        <w:rPr>
          <w:rFonts w:cstheme="minorHAnsi"/>
          <w:i/>
          <w:iCs/>
        </w:rPr>
        <w:t>;</w:t>
      </w:r>
    </w:p>
    <w:p w:rsidR="00AA11D4" w:rsidRPr="00BB1FFF" w:rsidRDefault="005547BF" w:rsidP="00BB1FF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bookmarkEnd w:id="8"/>
      <w:r w:rsidR="00BB1FFF">
        <w:rPr>
          <w:rFonts w:cstheme="minorHAnsi"/>
          <w:i/>
          <w:iCs/>
        </w:rPr>
        <w:t>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DE" w:rsidRDefault="00AC10DE">
      <w:r>
        <w:separator/>
      </w:r>
    </w:p>
  </w:endnote>
  <w:endnote w:type="continuationSeparator" w:id="0">
    <w:p w:rsidR="00AC10DE" w:rsidRDefault="00AC10DE">
      <w:r>
        <w:continuationSeparator/>
      </w:r>
    </w:p>
  </w:endnote>
  <w:endnote w:type="continuationNotice" w:id="1">
    <w:p w:rsidR="00AC10DE" w:rsidRDefault="00AC10D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Caslon Pro 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307F4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15E39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307F4">
        <w:pPr>
          <w:pStyle w:val="Pidipagina"/>
          <w:jc w:val="center"/>
          <w:rPr>
            <w:sz w:val="16"/>
          </w:rPr>
        </w:pPr>
        <w:r w:rsidRPr="00A307F4">
          <w:rPr>
            <w:noProof/>
          </w:rPr>
          <w:pict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DE" w:rsidRDefault="00AC10DE">
      <w:r>
        <w:separator/>
      </w:r>
    </w:p>
  </w:footnote>
  <w:footnote w:type="continuationSeparator" w:id="0">
    <w:p w:rsidR="00AC10DE" w:rsidRDefault="00AC10DE">
      <w:r>
        <w:continuationSeparator/>
      </w:r>
    </w:p>
  </w:footnote>
  <w:footnote w:type="continuationNotice" w:id="1">
    <w:p w:rsidR="00AC10DE" w:rsidRDefault="00AC10D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4F4D44" w:rsidRPr="003316E8" w:rsidRDefault="004F4D44" w:rsidP="003316E8">
    <w:pPr>
      <w:pStyle w:val="Intestazione"/>
      <w:rPr>
        <w:rFonts w:ascii="Times New Roman" w:hAnsi="Times New Roman"/>
        <w:i/>
        <w:iCs/>
        <w:szCs w:val="24"/>
      </w:rPr>
    </w:pPr>
  </w:p>
  <w:p w:rsidR="00DC404B" w:rsidRDefault="004F4D4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>
          <wp:extent cx="5645150" cy="810895"/>
          <wp:effectExtent l="0" t="0" r="0" b="8255"/>
          <wp:docPr id="1648378584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378584" name="Immagine 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4D44" w:rsidRDefault="004F4D4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4F4D44" w:rsidRDefault="004F4D44" w:rsidP="004F4D44">
    <w:pPr>
      <w:jc w:val="center"/>
      <w:rPr>
        <w:rFonts w:ascii="Adobe Caslon Pro Bold" w:hAnsi="Adobe Caslon Pro Bold" w:cs="Adobe Caslon Pro Bold"/>
      </w:rPr>
    </w:pPr>
    <w:r>
      <w:rPr>
        <w:rFonts w:ascii="Adobe Caslon Pro Bold" w:hAnsi="Adobe Caslon Pro Bold" w:cs="Adobe Caslon Pro Bold"/>
        <w:noProof/>
      </w:rPr>
      <w:drawing>
        <wp:inline distT="0" distB="0" distL="0" distR="0">
          <wp:extent cx="335280" cy="377825"/>
          <wp:effectExtent l="0" t="0" r="7620" b="3175"/>
          <wp:docPr id="1297443470" name="Immagine 2" descr="Immagine che contiene schizz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443470" name="Immagine 2" descr="Immagine che contiene schizzo, art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4D44" w:rsidRDefault="004F4D44" w:rsidP="004F4D44">
    <w:pPr>
      <w:jc w:val="center"/>
      <w:rPr>
        <w:rFonts w:ascii="Adobe Caslon Pro Bold" w:hAnsi="Adobe Caslon Pro Bold" w:cs="Adobe Caslon Pro Bold"/>
      </w:rPr>
    </w:pPr>
  </w:p>
  <w:p w:rsidR="004F4D44" w:rsidRDefault="004F4D44" w:rsidP="004F4D44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Istituto di Istruzione Superiore “ARTEMISIA GENTILESCHI”</w:t>
    </w:r>
  </w:p>
  <w:p w:rsidR="004F4D44" w:rsidRDefault="004F4D44" w:rsidP="004F4D44">
    <w:pPr>
      <w:jc w:val="center"/>
    </w:pPr>
    <w:r>
      <w:t xml:space="preserve">via </w:t>
    </w:r>
    <w:proofErr w:type="spellStart"/>
    <w:r>
      <w:t>Sarteschi</w:t>
    </w:r>
    <w:proofErr w:type="spellEnd"/>
    <w:r>
      <w:t>, 1 - 54033 CARRARA - C.F. 82002170452 -  tel. 0585 75561</w:t>
    </w:r>
  </w:p>
  <w:p w:rsidR="004F4D44" w:rsidRDefault="004F4D44" w:rsidP="004F4D44">
    <w:pPr>
      <w:jc w:val="center"/>
    </w:pPr>
    <w:r>
      <w:t>e-mail: msis014009@istruzione.it (PEO) – msis014009@pec.istruzione.it (PEC)</w:t>
    </w:r>
  </w:p>
  <w:p w:rsidR="004F4D44" w:rsidRDefault="004F4D44" w:rsidP="004F4D44">
    <w:pPr>
      <w:jc w:val="center"/>
    </w:pPr>
    <w:r>
      <w:t xml:space="preserve">cod. </w:t>
    </w:r>
    <w:proofErr w:type="spellStart"/>
    <w:r>
      <w:t>mecc</w:t>
    </w:r>
    <w:proofErr w:type="spellEnd"/>
    <w:r>
      <w:t xml:space="preserve">. MSIS014009 - codice univoco: UFF SB7 - </w:t>
    </w:r>
    <w:proofErr w:type="spellStart"/>
    <w:r>
      <w:t>U.R.L.</w:t>
    </w:r>
    <w:proofErr w:type="spellEnd"/>
    <w:r>
      <w:t>: https://www.poloartisticogentileschi.edu.it</w:t>
    </w:r>
  </w:p>
  <w:p w:rsidR="004F4D44" w:rsidRDefault="004F4D4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0774EFC"/>
    <w:multiLevelType w:val="hybridMultilevel"/>
    <w:tmpl w:val="D8E201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9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12"/>
  </w:num>
  <w:num w:numId="33">
    <w:abstractNumId w:val="20"/>
  </w:num>
  <w:num w:numId="34">
    <w:abstractNumId w:val="12"/>
  </w:num>
  <w:num w:numId="35">
    <w:abstractNumId w:val="12"/>
  </w:num>
  <w:num w:numId="36">
    <w:abstractNumId w:val="16"/>
  </w:num>
  <w:num w:numId="37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E39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F7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D44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4F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C67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49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7F4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0DE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1FFF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0ED2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A307F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307F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307F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307F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A307F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A307F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A307F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A307F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A307F4"/>
    <w:rPr>
      <w:position w:val="-3"/>
    </w:rPr>
  </w:style>
  <w:style w:type="paragraph" w:styleId="Corpodeltesto">
    <w:name w:val="Body Text"/>
    <w:basedOn w:val="Normale"/>
    <w:link w:val="CorpodeltestoCarattere"/>
    <w:rsid w:val="00A307F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A307F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A307F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2023-11-21T13:55:00Z</dcterms:created>
  <dcterms:modified xsi:type="dcterms:W3CDTF">2024-01-18T20:21:00Z</dcterms:modified>
</cp:coreProperties>
</file>